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6" w:type="dxa"/>
        </w:tblCellMar>
        <w:tblLook w:val="04A0" w:firstRow="1" w:lastRow="0" w:firstColumn="1" w:lastColumn="0" w:noHBand="0" w:noVBand="1"/>
        <w:tblDescription w:val="Tabell för adress"/>
      </w:tblPr>
      <w:tblGrid>
        <w:gridCol w:w="4106"/>
        <w:gridCol w:w="4683"/>
      </w:tblGrid>
      <w:tr w:rsidR="00A868E7" w:rsidRPr="00F67309" w14:paraId="5320D08B" w14:textId="77777777" w:rsidTr="00D41C6E">
        <w:trPr>
          <w:trHeight w:val="2211"/>
        </w:trPr>
        <w:tc>
          <w:tcPr>
            <w:tcW w:w="4106" w:type="dxa"/>
          </w:tcPr>
          <w:p w14:paraId="12AE139F" w14:textId="77777777" w:rsidR="00A868E7" w:rsidRPr="00EE35D9" w:rsidRDefault="00A868E7" w:rsidP="005D3635">
            <w:pPr>
              <w:pStyle w:val="Rubrik1"/>
            </w:pPr>
          </w:p>
        </w:tc>
        <w:tc>
          <w:tcPr>
            <w:tcW w:w="4683" w:type="dxa"/>
          </w:tcPr>
          <w:p w14:paraId="42F5BF58" w14:textId="2A4EC964" w:rsidR="00A868E7" w:rsidRPr="00EE35D9" w:rsidRDefault="00A868E7" w:rsidP="00A868E7">
            <w:pPr>
              <w:pStyle w:val="Adress"/>
            </w:pPr>
          </w:p>
          <w:p w14:paraId="68BA6E28" w14:textId="47565C10" w:rsidR="00A868E7" w:rsidRPr="00EE35D9" w:rsidRDefault="00A868E7" w:rsidP="00A868E7">
            <w:pPr>
              <w:pStyle w:val="Adress"/>
            </w:pPr>
          </w:p>
        </w:tc>
      </w:tr>
    </w:tbl>
    <w:p w14:paraId="2CED406F" w14:textId="563F4E47" w:rsidR="00D864C7" w:rsidRPr="00EE35D9" w:rsidRDefault="00134702" w:rsidP="00D41C6E">
      <w:pPr>
        <w:pStyle w:val="Rubrik1"/>
      </w:pPr>
      <w:r>
        <w:t xml:space="preserve">Meddelande om antagande </w:t>
      </w:r>
      <w:r>
        <w:br/>
        <w:t>Fördjupad översiktsplan norra Kålland och Kållandsö</w:t>
      </w:r>
    </w:p>
    <w:p w14:paraId="78E90488" w14:textId="0475167E" w:rsidR="00134702" w:rsidRDefault="00134702" w:rsidP="00134702">
      <w:r>
        <w:br/>
        <w:t xml:space="preserve">Kommunfullmäktige beslutade den </w:t>
      </w:r>
      <w:r w:rsidRPr="00FE1D01">
        <w:t>27 april 2026 §</w:t>
      </w:r>
      <w:r w:rsidR="00FE1D01" w:rsidRPr="00FE1D01">
        <w:t>64</w:t>
      </w:r>
      <w:r>
        <w:t xml:space="preserve"> att anta fördjupad översiktsplan för norra Kålland och Kållandsö i Lidköpings kommun. Justerat protokoll med beslutet har den </w:t>
      </w:r>
      <w:r w:rsidR="000229C2">
        <w:t>29</w:t>
      </w:r>
      <w:r w:rsidR="00C94477">
        <w:t xml:space="preserve"> april</w:t>
      </w:r>
      <w:r>
        <w:t xml:space="preserve"> anslagits på kommunens anslagstavla.</w:t>
      </w:r>
      <w:r>
        <w:br/>
      </w:r>
    </w:p>
    <w:p w14:paraId="511C18DD" w14:textId="6D1D76FF" w:rsidR="00134702" w:rsidRDefault="00134702" w:rsidP="00134702">
      <w:r w:rsidRPr="00134702">
        <w:rPr>
          <w:rStyle w:val="Rubrik2Char"/>
        </w:rPr>
        <w:t>Handlingar</w:t>
      </w:r>
      <w:r>
        <w:br/>
        <w:t xml:space="preserve">Antagandehandlingar och protokollsutdrag finns tillgängliga på kommunens hemsida </w:t>
      </w:r>
      <w:hyperlink r:id="rId10" w:history="1">
        <w:r w:rsidRPr="00B74952">
          <w:rPr>
            <w:rStyle w:val="Hyperlnk"/>
            <w:color w:val="034990" w:themeColor="hyperlink" w:themeShade="BF"/>
          </w:rPr>
          <w:t>www.lidkoping.se/bygga-bo-och-miljo/stadsplanering-och-utveckling</w:t>
        </w:r>
      </w:hyperlink>
      <w:r>
        <w:t xml:space="preserve"> och i Stadshuset i Lidköping, Skaragatan 8 </w:t>
      </w:r>
      <w:r>
        <w:br/>
      </w:r>
    </w:p>
    <w:p w14:paraId="73BBDF9C" w14:textId="529C551D" w:rsidR="00134702" w:rsidRDefault="00134702" w:rsidP="00134702">
      <w:r w:rsidRPr="00134702">
        <w:rPr>
          <w:rStyle w:val="Rubrik2Char"/>
        </w:rPr>
        <w:t>Överklagande</w:t>
      </w:r>
      <w:r>
        <w:br/>
        <w:t xml:space="preserve">Beslutet om att anta en </w:t>
      </w:r>
      <w:r w:rsidR="00C94477">
        <w:t xml:space="preserve">fördjupad </w:t>
      </w:r>
      <w:r>
        <w:t>översiktsplan kan överklagas enligt 13 kap. 1 § Plan- och</w:t>
      </w:r>
      <w:r w:rsidR="00C94477">
        <w:t xml:space="preserve"> </w:t>
      </w:r>
      <w:r>
        <w:t xml:space="preserve">bygglagen (SFS 2010:900). En </w:t>
      </w:r>
      <w:r w:rsidR="00C94477">
        <w:t xml:space="preserve">fördjupad </w:t>
      </w:r>
      <w:r>
        <w:t xml:space="preserve">översiktsplan är inte juridiskt bindande varför själva innehållet i planen inte kan överklagas. Beslutet om att anta en </w:t>
      </w:r>
      <w:r w:rsidR="00C94477">
        <w:t xml:space="preserve">fördjupad </w:t>
      </w:r>
      <w:r>
        <w:t>översiktsplan kan överklagas endast om planen inte har tagits fram på ett lagenligt sätt eller om beslutet har fattats av någon annan instans inom kommunen än kommunfullmäktige.</w:t>
      </w:r>
      <w:r>
        <w:br/>
      </w:r>
    </w:p>
    <w:p w14:paraId="398F7123" w14:textId="0A5210D4" w:rsidR="00134702" w:rsidRPr="00C94477" w:rsidRDefault="00134702" w:rsidP="00134702">
      <w:pPr>
        <w:rPr>
          <w:highlight w:val="yellow"/>
        </w:rPr>
      </w:pPr>
      <w:r>
        <w:t>Alla kommunens medborgare har rätt att överklaga beslutet om att anta planen.</w:t>
      </w:r>
      <w:r>
        <w:br/>
        <w:t xml:space="preserve">Överklagandet ska lämnas skriftligt till förvaltningsrätten, eller till kommunen som skickar ärendet vidare till förvaltningsrätten, för prövning. Ett eventuellt överklagande ska vara förvaltningsrätten tillhanda senast den </w:t>
      </w:r>
      <w:r w:rsidRPr="00C94477">
        <w:t>2</w:t>
      </w:r>
      <w:r w:rsidR="00C94477" w:rsidRPr="00C94477">
        <w:t>1 maj 2026</w:t>
      </w:r>
      <w:r w:rsidRPr="00C94477">
        <w:t>.</w:t>
      </w:r>
    </w:p>
    <w:p w14:paraId="64821D17" w14:textId="543BF84A" w:rsidR="00134702" w:rsidRDefault="00134702" w:rsidP="00134702">
      <w:r>
        <w:br/>
        <w:t xml:space="preserve">En </w:t>
      </w:r>
      <w:r w:rsidR="00C23F9D">
        <w:t xml:space="preserve">fördjupad </w:t>
      </w:r>
      <w:r>
        <w:t xml:space="preserve">översiktsplan gäller först sedan antagandebeslutet har fått laga </w:t>
      </w:r>
      <w:r w:rsidR="000229C2">
        <w:t xml:space="preserve">kraft </w:t>
      </w:r>
      <w:r>
        <w:t>enligt 3 kap. 21 § Plan och bygglagen.</w:t>
      </w:r>
    </w:p>
    <w:p w14:paraId="02FD9157" w14:textId="2C02FBA1" w:rsidR="00D81688" w:rsidRPr="00EE35D9" w:rsidRDefault="00D81688" w:rsidP="00767457"/>
    <w:p w14:paraId="54BD68F5" w14:textId="77777777" w:rsidR="00D81688" w:rsidRPr="00EE35D9" w:rsidRDefault="00D81688" w:rsidP="00767457"/>
    <w:p w14:paraId="01705B3F" w14:textId="77777777" w:rsidR="00D81688" w:rsidRPr="00EE35D9" w:rsidRDefault="00D81688" w:rsidP="00767457">
      <w:r w:rsidRPr="00EE35D9">
        <w:t>Me</w:t>
      </w:r>
      <w:r w:rsidR="00963846" w:rsidRPr="00EE35D9">
        <w:t>d</w:t>
      </w:r>
      <w:r w:rsidRPr="00EE35D9">
        <w:t xml:space="preserve"> vänlig hälsning</w:t>
      </w:r>
    </w:p>
    <w:p w14:paraId="4E693B01" w14:textId="77777777" w:rsidR="00D81688" w:rsidRPr="00EE35D9" w:rsidRDefault="00D81688" w:rsidP="00767457"/>
    <w:p w14:paraId="24CAC635" w14:textId="78958C5A" w:rsidR="00963846" w:rsidRPr="00EE35D9" w:rsidRDefault="00134702" w:rsidP="00134702">
      <w:r>
        <w:t xml:space="preserve">Urban Olsson </w:t>
      </w:r>
      <w:r>
        <w:br/>
        <w:t>Chef Sektor Samhälle</w:t>
      </w:r>
    </w:p>
    <w:sectPr w:rsidR="00963846" w:rsidRPr="00EE35D9" w:rsidSect="00134702">
      <w:headerReference w:type="default" r:id="rId11"/>
      <w:headerReference w:type="first" r:id="rId12"/>
      <w:footerReference w:type="first" r:id="rId13"/>
      <w:pgSz w:w="11906" w:h="16838" w:code="9"/>
      <w:pgMar w:top="2268" w:right="1985" w:bottom="2268" w:left="1985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F0EC" w14:textId="77777777" w:rsidR="00134702" w:rsidRDefault="00134702" w:rsidP="00C5048E">
      <w:pPr>
        <w:spacing w:line="240" w:lineRule="auto"/>
      </w:pPr>
      <w:r>
        <w:separator/>
      </w:r>
    </w:p>
  </w:endnote>
  <w:endnote w:type="continuationSeparator" w:id="0">
    <w:p w14:paraId="09BD7F11" w14:textId="77777777" w:rsidR="00134702" w:rsidRDefault="00134702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9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  <w:tblDescription w:val="Tabell för uppgifter i sidfoten"/>
    </w:tblPr>
    <w:tblGrid>
      <w:gridCol w:w="2915"/>
      <w:gridCol w:w="1572"/>
      <w:gridCol w:w="1715"/>
      <w:gridCol w:w="2001"/>
      <w:gridCol w:w="2287"/>
    </w:tblGrid>
    <w:tr w:rsidR="00176915" w:rsidRPr="00082C24" w14:paraId="40136F21" w14:textId="77777777" w:rsidTr="00176915">
      <w:trPr>
        <w:trHeight w:val="284"/>
      </w:trPr>
      <w:tc>
        <w:tcPr>
          <w:tcW w:w="2892" w:type="dxa"/>
          <w:vAlign w:val="bottom"/>
        </w:tcPr>
        <w:p w14:paraId="1E4DA66E" w14:textId="77777777" w:rsidR="00D864C7" w:rsidRPr="00082C24" w:rsidRDefault="00D864C7" w:rsidP="00176915">
          <w:pPr>
            <w:pStyle w:val="Sidfot"/>
            <w:rPr>
              <w:b/>
            </w:rPr>
          </w:pPr>
          <w:r w:rsidRPr="00082C24">
            <w:rPr>
              <w:b/>
            </w:rPr>
            <w:t>Post</w:t>
          </w:r>
        </w:p>
      </w:tc>
      <w:tc>
        <w:tcPr>
          <w:tcW w:w="1559" w:type="dxa"/>
          <w:vAlign w:val="bottom"/>
        </w:tcPr>
        <w:p w14:paraId="23F6980A" w14:textId="77777777" w:rsidR="00D864C7" w:rsidRPr="00082C24" w:rsidRDefault="00D864C7" w:rsidP="00176915">
          <w:pPr>
            <w:pStyle w:val="Sidfot"/>
            <w:rPr>
              <w:b/>
            </w:rPr>
          </w:pPr>
          <w:r w:rsidRPr="00082C24">
            <w:rPr>
              <w:b/>
            </w:rPr>
            <w:t>Besök</w:t>
          </w:r>
        </w:p>
      </w:tc>
      <w:tc>
        <w:tcPr>
          <w:tcW w:w="1701" w:type="dxa"/>
          <w:vAlign w:val="bottom"/>
        </w:tcPr>
        <w:p w14:paraId="46337573" w14:textId="77777777" w:rsidR="00D864C7" w:rsidRPr="00082C24" w:rsidRDefault="00D864C7" w:rsidP="00176915">
          <w:pPr>
            <w:pStyle w:val="Sidfot"/>
            <w:rPr>
              <w:b/>
            </w:rPr>
          </w:pPr>
          <w:r w:rsidRPr="00082C24">
            <w:rPr>
              <w:b/>
            </w:rPr>
            <w:t>Telefon</w:t>
          </w:r>
        </w:p>
      </w:tc>
      <w:tc>
        <w:tcPr>
          <w:tcW w:w="1985" w:type="dxa"/>
          <w:vAlign w:val="bottom"/>
        </w:tcPr>
        <w:p w14:paraId="3F2D90FF" w14:textId="77777777" w:rsidR="00D864C7" w:rsidRPr="00082C24" w:rsidRDefault="00D864C7" w:rsidP="00176915">
          <w:pPr>
            <w:pStyle w:val="Sidfot"/>
            <w:rPr>
              <w:b/>
            </w:rPr>
          </w:pPr>
          <w:r w:rsidRPr="00082C24">
            <w:rPr>
              <w:b/>
            </w:rPr>
            <w:t>Org.nr</w:t>
          </w:r>
        </w:p>
      </w:tc>
      <w:tc>
        <w:tcPr>
          <w:tcW w:w="2268" w:type="dxa"/>
          <w:vAlign w:val="bottom"/>
        </w:tcPr>
        <w:p w14:paraId="522066C5" w14:textId="77777777" w:rsidR="00D864C7" w:rsidRPr="00082C24" w:rsidRDefault="00935E5F" w:rsidP="00176915">
          <w:pPr>
            <w:pStyle w:val="Sidfot"/>
            <w:rPr>
              <w:b/>
            </w:rPr>
          </w:pPr>
          <w:r>
            <w:rPr>
              <w:b/>
            </w:rPr>
            <w:t>Webbsida</w:t>
          </w:r>
        </w:p>
      </w:tc>
    </w:tr>
    <w:tr w:rsidR="00D864C7" w:rsidRPr="00F67309" w14:paraId="2256EAB8" w14:textId="77777777" w:rsidTr="00176915">
      <w:trPr>
        <w:trHeight w:val="565"/>
      </w:trPr>
      <w:tc>
        <w:tcPr>
          <w:tcW w:w="2892" w:type="dxa"/>
        </w:tcPr>
        <w:p w14:paraId="449B1D7B" w14:textId="77777777" w:rsidR="00D864C7" w:rsidRPr="00082C24" w:rsidRDefault="00D864C7" w:rsidP="00176915">
          <w:pPr>
            <w:pStyle w:val="Sidfot"/>
          </w:pPr>
          <w:r w:rsidRPr="00082C24">
            <w:t>Lidköpings kommun</w:t>
          </w:r>
        </w:p>
        <w:sdt>
          <w:sdtPr>
            <w:alias w:val="Förvaltning/enhet"/>
            <w:tag w:val="showInPanel usFörvaltning/enhet"/>
            <w:id w:val="-1249731495"/>
            <w:placeholder>
              <w:docPart w:val="75C371181268401D9DB07E63E33C157E"/>
            </w:placeholder>
            <w:text/>
          </w:sdtPr>
          <w:sdtEndPr/>
          <w:sdtContent>
            <w:p w14:paraId="0DC6BF05" w14:textId="78B4E0EB" w:rsidR="00D864C7" w:rsidRPr="00082C24" w:rsidRDefault="00FE1D01" w:rsidP="00176915">
              <w:pPr>
                <w:pStyle w:val="Sidfot"/>
              </w:pPr>
              <w:r>
                <w:t>Sektor samhälle</w:t>
              </w:r>
            </w:p>
          </w:sdtContent>
        </w:sdt>
        <w:p w14:paraId="1C9AD34C" w14:textId="77777777" w:rsidR="00D864C7" w:rsidRPr="00082C24" w:rsidRDefault="00D864C7" w:rsidP="00176915">
          <w:pPr>
            <w:pStyle w:val="Sidfot"/>
          </w:pPr>
          <w:r w:rsidRPr="00082C24">
            <w:t>531 88 LIDKÖPING</w:t>
          </w:r>
        </w:p>
      </w:tc>
      <w:tc>
        <w:tcPr>
          <w:tcW w:w="1559" w:type="dxa"/>
        </w:tcPr>
        <w:sdt>
          <w:sdtPr>
            <w:alias w:val="Besöksadress namn"/>
            <w:tag w:val="showInPanel usBesöksadress1"/>
            <w:id w:val="-664463579"/>
            <w:text/>
          </w:sdtPr>
          <w:sdtEndPr/>
          <w:sdtContent>
            <w:p w14:paraId="7AA8D216" w14:textId="73860E12" w:rsidR="0029335D" w:rsidRPr="00082C24" w:rsidRDefault="00FE1D01" w:rsidP="0029335D">
              <w:pPr>
                <w:pStyle w:val="Sidfot"/>
                <w:rPr>
                  <w:rFonts w:asciiTheme="minorHAnsi" w:hAnsiTheme="minorHAnsi"/>
                  <w:sz w:val="24"/>
                </w:rPr>
              </w:pPr>
              <w:r>
                <w:t>Skaragatan 8</w:t>
              </w:r>
            </w:p>
          </w:sdtContent>
        </w:sdt>
        <w:sdt>
          <w:sdtPr>
            <w:alias w:val="Besöksadress gata"/>
            <w:tag w:val="showInPanel usBesöksadress2"/>
            <w:id w:val="-2114354926"/>
            <w:showingPlcHdr/>
            <w:text/>
          </w:sdtPr>
          <w:sdtEndPr/>
          <w:sdtContent>
            <w:p w14:paraId="3990A122" w14:textId="5E7645AB" w:rsidR="00D864C7" w:rsidRPr="00082C24" w:rsidRDefault="00FE1D01" w:rsidP="00176915">
              <w:pPr>
                <w:pStyle w:val="Sidfot"/>
              </w:pPr>
              <w:r>
                <w:t xml:space="preserve">     </w:t>
              </w:r>
            </w:p>
          </w:sdtContent>
        </w:sdt>
      </w:tc>
      <w:tc>
        <w:tcPr>
          <w:tcW w:w="1701" w:type="dxa"/>
        </w:tcPr>
        <w:sdt>
          <w:sdtPr>
            <w:alias w:val="Telefon"/>
            <w:tag w:val="showInPanel usTelefon"/>
            <w:id w:val="-1154139101"/>
            <w:text/>
          </w:sdtPr>
          <w:sdtEndPr/>
          <w:sdtContent>
            <w:p w14:paraId="7C827B07" w14:textId="6E08EA62" w:rsidR="00194415" w:rsidRPr="00082C24" w:rsidRDefault="00FE1D01" w:rsidP="00194415">
              <w:pPr>
                <w:pStyle w:val="Sidfot"/>
              </w:pPr>
              <w:r>
                <w:t>0510-77 00 00</w:t>
              </w:r>
            </w:p>
          </w:sdtContent>
        </w:sdt>
        <w:p w14:paraId="34B6A80A" w14:textId="77777777" w:rsidR="00D864C7" w:rsidRPr="00082C24" w:rsidRDefault="00D864C7" w:rsidP="00176915">
          <w:pPr>
            <w:pStyle w:val="Sidfot"/>
          </w:pPr>
          <w:r w:rsidRPr="00082C24">
            <w:rPr>
              <w:b/>
            </w:rPr>
            <w:t>Fax</w:t>
          </w:r>
        </w:p>
        <w:sdt>
          <w:sdtPr>
            <w:alias w:val="Fax"/>
            <w:tag w:val="showInPanel usFax"/>
            <w:id w:val="1811897725"/>
            <w:showingPlcHdr/>
            <w:text/>
          </w:sdtPr>
          <w:sdtEndPr/>
          <w:sdtContent>
            <w:p w14:paraId="5E596212" w14:textId="3DC010E7" w:rsidR="00D864C7" w:rsidRPr="00082C24" w:rsidRDefault="00FE1D01" w:rsidP="00176915">
              <w:pPr>
                <w:pStyle w:val="Sidfot"/>
              </w:pPr>
              <w:r>
                <w:t xml:space="preserve">     </w:t>
              </w:r>
            </w:p>
          </w:sdtContent>
        </w:sdt>
      </w:tc>
      <w:tc>
        <w:tcPr>
          <w:tcW w:w="1985" w:type="dxa"/>
        </w:tcPr>
        <w:p w14:paraId="26142F99" w14:textId="77777777" w:rsidR="00D864C7" w:rsidRPr="00082C24" w:rsidRDefault="00D864C7" w:rsidP="00176915">
          <w:pPr>
            <w:pStyle w:val="Sidfot"/>
          </w:pPr>
          <w:r w:rsidRPr="00082C24">
            <w:t>212000-1694</w:t>
          </w:r>
        </w:p>
        <w:p w14:paraId="6F72B900" w14:textId="77777777" w:rsidR="00D864C7" w:rsidRPr="00082C24" w:rsidRDefault="00D864C7" w:rsidP="00176915">
          <w:pPr>
            <w:pStyle w:val="Sidfot"/>
          </w:pPr>
          <w:proofErr w:type="spellStart"/>
          <w:r w:rsidRPr="00082C24">
            <w:rPr>
              <w:b/>
            </w:rPr>
            <w:t>VATnr</w:t>
          </w:r>
          <w:proofErr w:type="spellEnd"/>
        </w:p>
        <w:p w14:paraId="1F302C96" w14:textId="77777777" w:rsidR="00D864C7" w:rsidRPr="00082C24" w:rsidRDefault="00D864C7" w:rsidP="00176915">
          <w:pPr>
            <w:pStyle w:val="Sidfot"/>
          </w:pPr>
          <w:r w:rsidRPr="00082C24">
            <w:t>SE212000169401</w:t>
          </w:r>
        </w:p>
      </w:tc>
      <w:tc>
        <w:tcPr>
          <w:tcW w:w="2268" w:type="dxa"/>
        </w:tcPr>
        <w:p w14:paraId="162B4C70" w14:textId="77777777" w:rsidR="00D864C7" w:rsidRPr="00082C24" w:rsidRDefault="00D864C7" w:rsidP="00176915">
          <w:pPr>
            <w:pStyle w:val="Sidfot"/>
          </w:pPr>
          <w:r w:rsidRPr="00082C24">
            <w:t>www.lidkoping.se</w:t>
          </w:r>
        </w:p>
        <w:p w14:paraId="16202547" w14:textId="77777777" w:rsidR="00D864C7" w:rsidRPr="00082C24" w:rsidRDefault="00D864C7" w:rsidP="00176915">
          <w:pPr>
            <w:pStyle w:val="Sidfot"/>
            <w:rPr>
              <w:b/>
            </w:rPr>
          </w:pPr>
          <w:r w:rsidRPr="00082C24">
            <w:rPr>
              <w:b/>
            </w:rPr>
            <w:t>E-post</w:t>
          </w:r>
        </w:p>
        <w:p w14:paraId="6A42DE4C" w14:textId="77777777" w:rsidR="00D864C7" w:rsidRPr="00082C24" w:rsidRDefault="00D864C7" w:rsidP="00176915">
          <w:pPr>
            <w:pStyle w:val="Sidfot"/>
          </w:pPr>
          <w:r w:rsidRPr="00082C24">
            <w:t>kommun@lidkoping.se</w:t>
          </w:r>
        </w:p>
      </w:tc>
    </w:tr>
  </w:tbl>
  <w:p w14:paraId="7B7757E7" w14:textId="77777777" w:rsidR="00D864C7" w:rsidRPr="00D81688" w:rsidRDefault="00D864C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188" w14:textId="77777777" w:rsidR="00134702" w:rsidRDefault="00134702" w:rsidP="00C5048E">
      <w:pPr>
        <w:spacing w:line="240" w:lineRule="auto"/>
      </w:pPr>
      <w:r>
        <w:separator/>
      </w:r>
    </w:p>
  </w:footnote>
  <w:footnote w:type="continuationSeparator" w:id="0">
    <w:p w14:paraId="198AE38B" w14:textId="77777777" w:rsidR="00134702" w:rsidRDefault="00134702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4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  <w:tblDescription w:val="Tabell för information i sidhuvud på sidan 2"/>
    </w:tblPr>
    <w:tblGrid>
      <w:gridCol w:w="4976"/>
      <w:gridCol w:w="2544"/>
      <w:gridCol w:w="2120"/>
    </w:tblGrid>
    <w:tr w:rsidR="0076265D" w:rsidRPr="008C0747" w14:paraId="7A0D3AAC" w14:textId="77777777" w:rsidTr="0076265D">
      <w:trPr>
        <w:trHeight w:val="1679"/>
      </w:trPr>
      <w:tc>
        <w:tcPr>
          <w:tcW w:w="4976" w:type="dxa"/>
        </w:tcPr>
        <w:p w14:paraId="7F2582E4" w14:textId="77777777" w:rsidR="0076265D" w:rsidRPr="008C0747" w:rsidRDefault="0076265D" w:rsidP="0076265D">
          <w:pPr>
            <w:pStyle w:val="Sidhuvud"/>
          </w:pPr>
        </w:p>
      </w:tc>
      <w:tc>
        <w:tcPr>
          <w:tcW w:w="2544" w:type="dxa"/>
        </w:tcPr>
        <w:p w14:paraId="5D1B5AFD" w14:textId="77777777" w:rsidR="0076265D" w:rsidRPr="008C0747" w:rsidRDefault="0076265D" w:rsidP="0076265D">
          <w:pPr>
            <w:pStyle w:val="Sidhuvud"/>
            <w:rPr>
              <w:sz w:val="24"/>
            </w:rPr>
          </w:pPr>
        </w:p>
      </w:tc>
      <w:tc>
        <w:tcPr>
          <w:tcW w:w="2120" w:type="dxa"/>
        </w:tcPr>
        <w:p w14:paraId="7D7E86FB" w14:textId="77777777" w:rsidR="0076265D" w:rsidRPr="006C4E98" w:rsidRDefault="006C4E98" w:rsidP="006C4E98">
          <w:pPr>
            <w:pStyle w:val="Sidhuvud"/>
            <w:jc w:val="right"/>
            <w:rPr>
              <w:sz w:val="22"/>
            </w:rPr>
          </w:pPr>
          <w:r w:rsidRPr="006C4E98">
            <w:rPr>
              <w:sz w:val="22"/>
            </w:rPr>
            <w:fldChar w:fldCharType="begin"/>
          </w:r>
          <w:r w:rsidRPr="006C4E98">
            <w:rPr>
              <w:sz w:val="22"/>
            </w:rPr>
            <w:instrText xml:space="preserve"> PAGE  \* Arabic  \* MERGEFORMAT </w:instrText>
          </w:r>
          <w:r w:rsidRPr="006C4E98">
            <w:rPr>
              <w:sz w:val="22"/>
            </w:rPr>
            <w:fldChar w:fldCharType="separate"/>
          </w:r>
          <w:r w:rsidRPr="006C4E98">
            <w:rPr>
              <w:noProof/>
              <w:sz w:val="22"/>
            </w:rPr>
            <w:t>2</w:t>
          </w:r>
          <w:r w:rsidRPr="006C4E98">
            <w:rPr>
              <w:sz w:val="22"/>
            </w:rPr>
            <w:fldChar w:fldCharType="end"/>
          </w:r>
          <w:r w:rsidRPr="006C4E98">
            <w:rPr>
              <w:sz w:val="22"/>
            </w:rPr>
            <w:t>(</w:t>
          </w:r>
          <w:r w:rsidRPr="006C4E98">
            <w:rPr>
              <w:sz w:val="22"/>
            </w:rPr>
            <w:fldChar w:fldCharType="begin"/>
          </w:r>
          <w:r w:rsidRPr="006C4E98">
            <w:rPr>
              <w:sz w:val="22"/>
            </w:rPr>
            <w:instrText xml:space="preserve"> NUMPAGES  \* Arabic  \* MERGEFORMAT </w:instrText>
          </w:r>
          <w:r w:rsidRPr="006C4E98">
            <w:rPr>
              <w:sz w:val="22"/>
            </w:rPr>
            <w:fldChar w:fldCharType="separate"/>
          </w:r>
          <w:r w:rsidRPr="006C4E98">
            <w:rPr>
              <w:noProof/>
              <w:sz w:val="22"/>
            </w:rPr>
            <w:t>2</w:t>
          </w:r>
          <w:r w:rsidRPr="006C4E98">
            <w:rPr>
              <w:sz w:val="22"/>
            </w:rPr>
            <w:fldChar w:fldCharType="end"/>
          </w:r>
          <w:r w:rsidRPr="006C4E98">
            <w:rPr>
              <w:sz w:val="22"/>
            </w:rPr>
            <w:t>)</w:t>
          </w:r>
        </w:p>
      </w:tc>
    </w:tr>
  </w:tbl>
  <w:p w14:paraId="6890E379" w14:textId="77777777" w:rsidR="00C5048E" w:rsidRPr="00DA1D80" w:rsidRDefault="00C5048E" w:rsidP="00C5048E">
    <w:pPr>
      <w:pStyle w:val="Sidhuvud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  <w:tblDescription w:val="Tabell i sidhuvud för positionering av text"/>
    </w:tblPr>
    <w:tblGrid>
      <w:gridCol w:w="5118"/>
      <w:gridCol w:w="2544"/>
      <w:gridCol w:w="2120"/>
    </w:tblGrid>
    <w:tr w:rsidR="0076265D" w:rsidRPr="008C0747" w14:paraId="2369D72F" w14:textId="77777777" w:rsidTr="00A868E7">
      <w:trPr>
        <w:trHeight w:val="1253"/>
      </w:trPr>
      <w:tc>
        <w:tcPr>
          <w:tcW w:w="5118" w:type="dxa"/>
        </w:tcPr>
        <w:p w14:paraId="02770F31" w14:textId="77777777" w:rsidR="0076265D" w:rsidRPr="008C0747" w:rsidRDefault="00B50BE2" w:rsidP="0076265D">
          <w:pPr>
            <w:pStyle w:val="Sidhuvud"/>
          </w:pPr>
          <w:r>
            <w:rPr>
              <w:noProof/>
            </w:rPr>
            <w:drawing>
              <wp:inline distT="0" distB="0" distL="0" distR="0" wp14:anchorId="56D3E1E4" wp14:editId="198DD022">
                <wp:extent cx="659635" cy="705600"/>
                <wp:effectExtent l="0" t="0" r="7620" b="0"/>
                <wp:docPr id="1198253181" name="Bildobjekt 1" descr="En bild som visar clipart, tecknad serie, design, illustration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253181" name="Bildobjekt 1" descr="En bild som visar clipart, tecknad serie, design, illustration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635" cy="70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4" w:type="dxa"/>
        </w:tcPr>
        <w:p w14:paraId="2C8E7E21" w14:textId="77777777" w:rsidR="0076265D" w:rsidRPr="008C0747" w:rsidRDefault="0076265D" w:rsidP="0076265D">
          <w:pPr>
            <w:pStyle w:val="Sidhuvud"/>
          </w:pPr>
        </w:p>
        <w:p w14:paraId="71897BB9" w14:textId="77777777" w:rsidR="0076265D" w:rsidRPr="008C0747" w:rsidRDefault="0076265D" w:rsidP="0076265D">
          <w:pPr>
            <w:pStyle w:val="Sidhuvud"/>
          </w:pPr>
        </w:p>
        <w:sdt>
          <w:sdtPr>
            <w:rPr>
              <w:noProof/>
            </w:rPr>
            <w:alias w:val="Datum"/>
            <w:tag w:val="showInPanel"/>
            <w:id w:val="1995828897"/>
            <w:date w:fullDate="2026-04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25C60D7" w14:textId="3A215848" w:rsidR="0076265D" w:rsidRPr="00A868E7" w:rsidRDefault="00CA7C42" w:rsidP="0076265D">
              <w:pPr>
                <w:pStyle w:val="Sidhuvud"/>
              </w:pPr>
              <w:r>
                <w:rPr>
                  <w:noProof/>
                </w:rPr>
                <w:t>2026-04-30</w:t>
              </w:r>
            </w:p>
          </w:sdtContent>
        </w:sdt>
      </w:tc>
      <w:tc>
        <w:tcPr>
          <w:tcW w:w="2120" w:type="dxa"/>
        </w:tcPr>
        <w:p w14:paraId="6CFC0307" w14:textId="77777777" w:rsidR="0076265D" w:rsidRPr="008C0747" w:rsidRDefault="0076265D" w:rsidP="0076265D">
          <w:pPr>
            <w:pStyle w:val="Sidhuvud"/>
            <w:jc w:val="right"/>
          </w:pPr>
        </w:p>
        <w:p w14:paraId="1B0D051A" w14:textId="77777777" w:rsidR="0076265D" w:rsidRPr="008C0747" w:rsidRDefault="0076265D" w:rsidP="0076265D">
          <w:pPr>
            <w:pStyle w:val="Sidhuvud"/>
            <w:jc w:val="right"/>
          </w:pPr>
        </w:p>
        <w:sdt>
          <w:sdtPr>
            <w:alias w:val="Diarienr"/>
            <w:tag w:val="showInPanel"/>
            <w:id w:val="-92166121"/>
            <w:placeholder>
              <w:docPart w:val="1DBAC486636342518BE1251E8DF06D7B"/>
            </w:placeholder>
            <w:showingPlcHdr/>
            <w:text/>
          </w:sdtPr>
          <w:sdtEndPr/>
          <w:sdtContent>
            <w:p w14:paraId="5D897D1A" w14:textId="77777777" w:rsidR="0076265D" w:rsidRDefault="0076265D" w:rsidP="0076265D">
              <w:pPr>
                <w:pStyle w:val="Sidhuvud"/>
                <w:jc w:val="right"/>
                <w:rPr>
                  <w:sz w:val="24"/>
                </w:rPr>
              </w:pPr>
              <w:r>
                <w:rPr>
                  <w:rStyle w:val="Platshllartext"/>
                </w:rPr>
                <w:t>Dnr</w:t>
              </w:r>
            </w:p>
          </w:sdtContent>
        </w:sdt>
        <w:p w14:paraId="7E91334C" w14:textId="77777777" w:rsidR="0076265D" w:rsidRPr="008C0747" w:rsidRDefault="0076265D" w:rsidP="0076265D">
          <w:pPr>
            <w:pStyle w:val="Sidhuvud"/>
            <w:jc w:val="right"/>
          </w:pPr>
        </w:p>
      </w:tc>
    </w:tr>
  </w:tbl>
  <w:p w14:paraId="2E70E132" w14:textId="77777777" w:rsidR="005A4041" w:rsidRPr="008C0747" w:rsidRDefault="005A4041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D6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323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1633346">
    <w:abstractNumId w:val="0"/>
  </w:num>
  <w:num w:numId="2" w16cid:durableId="1807814288">
    <w:abstractNumId w:val="1"/>
  </w:num>
  <w:num w:numId="3" w16cid:durableId="881290384">
    <w:abstractNumId w:val="2"/>
  </w:num>
  <w:num w:numId="4" w16cid:durableId="614101197">
    <w:abstractNumId w:val="3"/>
  </w:num>
  <w:num w:numId="5" w16cid:durableId="289409576">
    <w:abstractNumId w:val="2"/>
  </w:num>
  <w:num w:numId="6" w16cid:durableId="517084730">
    <w:abstractNumId w:val="3"/>
  </w:num>
  <w:num w:numId="7" w16cid:durableId="797185441">
    <w:abstractNumId w:val="2"/>
  </w:num>
  <w:num w:numId="8" w16cid:durableId="1035233303">
    <w:abstractNumId w:val="3"/>
  </w:num>
  <w:num w:numId="9" w16cid:durableId="1763061728">
    <w:abstractNumId w:val="2"/>
  </w:num>
  <w:num w:numId="10" w16cid:durableId="1575047926">
    <w:abstractNumId w:val="3"/>
  </w:num>
  <w:num w:numId="11" w16cid:durableId="1703242375">
    <w:abstractNumId w:val="2"/>
  </w:num>
  <w:num w:numId="12" w16cid:durableId="1721246042">
    <w:abstractNumId w:val="3"/>
  </w:num>
  <w:num w:numId="13" w16cid:durableId="1071544355">
    <w:abstractNumId w:val="2"/>
  </w:num>
  <w:num w:numId="14" w16cid:durableId="319777881">
    <w:abstractNumId w:val="3"/>
  </w:num>
  <w:num w:numId="15" w16cid:durableId="1774863028">
    <w:abstractNumId w:val="2"/>
  </w:num>
  <w:num w:numId="16" w16cid:durableId="246308106">
    <w:abstractNumId w:val="3"/>
  </w:num>
  <w:num w:numId="17" w16cid:durableId="625740984">
    <w:abstractNumId w:val="2"/>
  </w:num>
  <w:num w:numId="18" w16cid:durableId="1485388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02"/>
    <w:rsid w:val="000229C2"/>
    <w:rsid w:val="000358E5"/>
    <w:rsid w:val="00037204"/>
    <w:rsid w:val="00040468"/>
    <w:rsid w:val="00047B5C"/>
    <w:rsid w:val="000663B9"/>
    <w:rsid w:val="00072DFA"/>
    <w:rsid w:val="00082C24"/>
    <w:rsid w:val="00084EC5"/>
    <w:rsid w:val="0008646F"/>
    <w:rsid w:val="000F3400"/>
    <w:rsid w:val="000F3706"/>
    <w:rsid w:val="000F5CFF"/>
    <w:rsid w:val="001025E7"/>
    <w:rsid w:val="00105748"/>
    <w:rsid w:val="00134702"/>
    <w:rsid w:val="001559FB"/>
    <w:rsid w:val="00176915"/>
    <w:rsid w:val="00194415"/>
    <w:rsid w:val="00194FC2"/>
    <w:rsid w:val="001A2A38"/>
    <w:rsid w:val="001C5C1C"/>
    <w:rsid w:val="001F506B"/>
    <w:rsid w:val="001F6348"/>
    <w:rsid w:val="0026116A"/>
    <w:rsid w:val="00265DD2"/>
    <w:rsid w:val="00281546"/>
    <w:rsid w:val="0029335D"/>
    <w:rsid w:val="002A4027"/>
    <w:rsid w:val="002A41A7"/>
    <w:rsid w:val="002C3960"/>
    <w:rsid w:val="002E2C00"/>
    <w:rsid w:val="00323D98"/>
    <w:rsid w:val="00345F4E"/>
    <w:rsid w:val="003813A8"/>
    <w:rsid w:val="003B39DC"/>
    <w:rsid w:val="003B7A34"/>
    <w:rsid w:val="003F675E"/>
    <w:rsid w:val="004227E8"/>
    <w:rsid w:val="00430090"/>
    <w:rsid w:val="00430C13"/>
    <w:rsid w:val="00433F99"/>
    <w:rsid w:val="0043510F"/>
    <w:rsid w:val="004351E9"/>
    <w:rsid w:val="00463905"/>
    <w:rsid w:val="004835F3"/>
    <w:rsid w:val="00485105"/>
    <w:rsid w:val="004A7F57"/>
    <w:rsid w:val="004C2382"/>
    <w:rsid w:val="00582CA0"/>
    <w:rsid w:val="00587050"/>
    <w:rsid w:val="005A4041"/>
    <w:rsid w:val="005A5CA1"/>
    <w:rsid w:val="005B43B3"/>
    <w:rsid w:val="005C63A8"/>
    <w:rsid w:val="005D3635"/>
    <w:rsid w:val="00623A5A"/>
    <w:rsid w:val="00673140"/>
    <w:rsid w:val="00684436"/>
    <w:rsid w:val="00694D31"/>
    <w:rsid w:val="006C4E98"/>
    <w:rsid w:val="006D7624"/>
    <w:rsid w:val="006E079A"/>
    <w:rsid w:val="006F50AD"/>
    <w:rsid w:val="007331C0"/>
    <w:rsid w:val="0076265D"/>
    <w:rsid w:val="00767457"/>
    <w:rsid w:val="00770C2B"/>
    <w:rsid w:val="007E5344"/>
    <w:rsid w:val="007F2792"/>
    <w:rsid w:val="007F4504"/>
    <w:rsid w:val="0082050F"/>
    <w:rsid w:val="0082667B"/>
    <w:rsid w:val="00833B01"/>
    <w:rsid w:val="00844803"/>
    <w:rsid w:val="008640EA"/>
    <w:rsid w:val="00873324"/>
    <w:rsid w:val="00887809"/>
    <w:rsid w:val="008B55A8"/>
    <w:rsid w:val="008C0747"/>
    <w:rsid w:val="008C53AD"/>
    <w:rsid w:val="008E022B"/>
    <w:rsid w:val="008E2694"/>
    <w:rsid w:val="008E4042"/>
    <w:rsid w:val="008E5E3B"/>
    <w:rsid w:val="0090458F"/>
    <w:rsid w:val="0091085D"/>
    <w:rsid w:val="00935E5F"/>
    <w:rsid w:val="00963846"/>
    <w:rsid w:val="0098553A"/>
    <w:rsid w:val="00986C06"/>
    <w:rsid w:val="009A2E6E"/>
    <w:rsid w:val="00A4073A"/>
    <w:rsid w:val="00A868E7"/>
    <w:rsid w:val="00AB76B9"/>
    <w:rsid w:val="00AE3333"/>
    <w:rsid w:val="00AE74BE"/>
    <w:rsid w:val="00B11197"/>
    <w:rsid w:val="00B50BE2"/>
    <w:rsid w:val="00B52F52"/>
    <w:rsid w:val="00B56CEA"/>
    <w:rsid w:val="00B71B59"/>
    <w:rsid w:val="00B96894"/>
    <w:rsid w:val="00BA4ACB"/>
    <w:rsid w:val="00BD2B1A"/>
    <w:rsid w:val="00C03D82"/>
    <w:rsid w:val="00C20A2A"/>
    <w:rsid w:val="00C23F9D"/>
    <w:rsid w:val="00C37531"/>
    <w:rsid w:val="00C5048E"/>
    <w:rsid w:val="00C637B7"/>
    <w:rsid w:val="00C865BA"/>
    <w:rsid w:val="00C94477"/>
    <w:rsid w:val="00C96BAF"/>
    <w:rsid w:val="00CA7912"/>
    <w:rsid w:val="00CA7C42"/>
    <w:rsid w:val="00CB7B54"/>
    <w:rsid w:val="00CF2ED5"/>
    <w:rsid w:val="00CF5C7B"/>
    <w:rsid w:val="00D051CF"/>
    <w:rsid w:val="00D268B1"/>
    <w:rsid w:val="00D41C6E"/>
    <w:rsid w:val="00D539F3"/>
    <w:rsid w:val="00D631C0"/>
    <w:rsid w:val="00D81688"/>
    <w:rsid w:val="00D864C7"/>
    <w:rsid w:val="00D96E39"/>
    <w:rsid w:val="00DA1D80"/>
    <w:rsid w:val="00E538BB"/>
    <w:rsid w:val="00E57E87"/>
    <w:rsid w:val="00E91959"/>
    <w:rsid w:val="00EE1FFC"/>
    <w:rsid w:val="00EE35D9"/>
    <w:rsid w:val="00F37C10"/>
    <w:rsid w:val="00F37D70"/>
    <w:rsid w:val="00F53C59"/>
    <w:rsid w:val="00F67309"/>
    <w:rsid w:val="00F67945"/>
    <w:rsid w:val="00F97E02"/>
    <w:rsid w:val="00FA1D46"/>
    <w:rsid w:val="00FD010E"/>
    <w:rsid w:val="00FE1D01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2854"/>
  <w15:chartTrackingRefBased/>
  <w15:docId w15:val="{7C6897D1-EC81-4D8D-A0F5-8FD0DD65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B3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1085D"/>
    <w:pPr>
      <w:keepNext/>
      <w:keepLines/>
      <w:spacing w:before="480" w:after="6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05748"/>
    <w:pPr>
      <w:keepNext/>
      <w:keepLines/>
      <w:spacing w:before="240" w:after="60" w:line="300" w:lineRule="atLeas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0574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105748"/>
    <w:pPr>
      <w:keepNext/>
      <w:keepLines/>
      <w:spacing w:before="240" w:after="60" w:line="280" w:lineRule="atLeast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9A2E6E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2E6E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91085D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0574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0574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3635"/>
    <w:rPr>
      <w:rFonts w:asciiTheme="majorHAnsi" w:eastAsiaTheme="majorEastAsia" w:hAnsiTheme="majorHAnsi" w:cstheme="majorBidi"/>
      <w:b/>
      <w:i/>
      <w:iCs/>
      <w:sz w:val="24"/>
    </w:rPr>
  </w:style>
  <w:style w:type="numbering" w:customStyle="1" w:styleId="Listformatnumreradlista">
    <w:name w:val="Listformat numrerad lista"/>
    <w:uiPriority w:val="99"/>
    <w:rsid w:val="008E022B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4"/>
      </w:numPr>
    </w:pPr>
  </w:style>
  <w:style w:type="paragraph" w:styleId="Numreradlista">
    <w:name w:val="List Number"/>
    <w:basedOn w:val="Normal"/>
    <w:uiPriority w:val="99"/>
    <w:qFormat/>
    <w:rsid w:val="00C96BAF"/>
    <w:pPr>
      <w:numPr>
        <w:numId w:val="17"/>
      </w:numPr>
      <w:spacing w:after="180"/>
      <w:contextualSpacing/>
    </w:pPr>
  </w:style>
  <w:style w:type="paragraph" w:styleId="Punktlista">
    <w:name w:val="List Bullet"/>
    <w:basedOn w:val="Normal"/>
    <w:uiPriority w:val="99"/>
    <w:unhideWhenUsed/>
    <w:qFormat/>
    <w:rsid w:val="00C96BAF"/>
    <w:pPr>
      <w:numPr>
        <w:numId w:val="18"/>
      </w:numPr>
      <w:spacing w:after="180"/>
      <w:contextualSpacing/>
    </w:pPr>
  </w:style>
  <w:style w:type="paragraph" w:customStyle="1" w:styleId="Enhet">
    <w:name w:val="Enhet"/>
    <w:basedOn w:val="Normal"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qFormat/>
    <w:rsid w:val="00684436"/>
    <w:pPr>
      <w:spacing w:line="220" w:lineRule="atLeast"/>
    </w:pPr>
  </w:style>
  <w:style w:type="paragraph" w:customStyle="1" w:styleId="Gtenerubrik">
    <w:name w:val="Götenerubrik"/>
    <w:basedOn w:val="Rubrik1"/>
    <w:semiHidden/>
    <w:rsid w:val="004A7F57"/>
    <w:pPr>
      <w:pBdr>
        <w:bottom w:val="single" w:sz="8" w:space="1" w:color="auto"/>
      </w:pBdr>
      <w:spacing w:before="0" w:after="480"/>
    </w:pPr>
  </w:style>
  <w:style w:type="character" w:styleId="AnvndHyperlnk">
    <w:name w:val="FollowedHyperlink"/>
    <w:basedOn w:val="Standardstycketeckensnitt"/>
    <w:uiPriority w:val="99"/>
    <w:semiHidden/>
    <w:unhideWhenUsed/>
    <w:rsid w:val="00C94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lidkoping.se/bygga-bo-och-miljo/stadsplanering-och-utveck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oliskaadm.sharepoint.com/sites/Officemallar/Officemallar/LIDK&#214;PING/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AC486636342518BE1251E8DF06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516EC-B507-4B24-A690-6416DC7E339D}"/>
      </w:docPartPr>
      <w:docPartBody>
        <w:p w:rsidR="00A64A61" w:rsidRDefault="00A64A61">
          <w:pPr>
            <w:pStyle w:val="1DBAC486636342518BE1251E8DF06D7B"/>
          </w:pPr>
          <w:r w:rsidRPr="00EE35D9">
            <w:rPr>
              <w:rStyle w:val="Platshllartext"/>
            </w:rPr>
            <w:t>Namn</w:t>
          </w:r>
        </w:p>
      </w:docPartBody>
    </w:docPart>
    <w:docPart>
      <w:docPartPr>
        <w:name w:val="75C371181268401D9DB07E63E33C1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00905-436A-4951-B3A8-1BAB9BED2CF1}"/>
      </w:docPartPr>
      <w:docPartBody>
        <w:p w:rsidR="00A64A61" w:rsidRDefault="00A64A61">
          <w:pPr>
            <w:pStyle w:val="75C371181268401D9DB07E63E33C157E"/>
          </w:pPr>
          <w:r w:rsidRPr="00EE35D9">
            <w:rPr>
              <w:rStyle w:val="Platshlla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61"/>
    <w:rsid w:val="003B7A34"/>
    <w:rsid w:val="007331C0"/>
    <w:rsid w:val="00A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DBAC486636342518BE1251E8DF06D7B">
    <w:name w:val="1DBAC486636342518BE1251E8DF06D7B"/>
  </w:style>
  <w:style w:type="paragraph" w:customStyle="1" w:styleId="75C371181268401D9DB07E63E33C157E">
    <w:name w:val="75C371181268401D9DB07E63E33C1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501E006E98D459F55088900B28AF6" ma:contentTypeVersion="11" ma:contentTypeDescription="Skapa ett nytt dokument." ma:contentTypeScope="" ma:versionID="202d394fc257ed3cf2a7ee53823d32e3">
  <xsd:schema xmlns:xsd="http://www.w3.org/2001/XMLSchema" xmlns:xs="http://www.w3.org/2001/XMLSchema" xmlns:p="http://schemas.microsoft.com/office/2006/metadata/properties" xmlns:ns2="ecff1d8a-7e1a-45cc-9cc4-4ff4203edbc4" xmlns:ns3="157e0f13-7cfd-4cdf-b78e-cdf044ed0d40" targetNamespace="http://schemas.microsoft.com/office/2006/metadata/properties" ma:root="true" ma:fieldsID="558ce2525ed4d66f49f0e09a098ae7bc" ns2:_="" ns3:_="">
    <xsd:import namespace="ecff1d8a-7e1a-45cc-9cc4-4ff4203edbc4"/>
    <xsd:import namespace="157e0f13-7cfd-4cdf-b78e-cdf044ed0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1d8a-7e1a-45cc-9cc4-4ff4203e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d6674a03-fca0-419c-8f99-7af4d29c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e0f13-7cfd-4cdf-b78e-cdf044ed0d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aeea76-be21-4be6-a7dc-bd3497170fe3}" ma:internalName="TaxCatchAll" ma:showField="CatchAllData" ma:web="157e0f13-7cfd-4cdf-b78e-cdf044ed0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ff1d8a-7e1a-45cc-9cc4-4ff4203edbc4">
      <Terms xmlns="http://schemas.microsoft.com/office/infopath/2007/PartnerControls"/>
    </lcf76f155ced4ddcb4097134ff3c332f>
    <TaxCatchAll xmlns="157e0f13-7cfd-4cdf-b78e-cdf044ed0d40" xsi:nil="true"/>
  </documentManagement>
</p:properties>
</file>

<file path=customXml/itemProps1.xml><?xml version="1.0" encoding="utf-8"?>
<ds:datastoreItem xmlns:ds="http://schemas.openxmlformats.org/officeDocument/2006/customXml" ds:itemID="{AD18C656-3EA3-4836-A97B-4E35E2520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f1d8a-7e1a-45cc-9cc4-4ff4203edbc4"/>
    <ds:schemaRef ds:uri="157e0f13-7cfd-4cdf-b78e-cdf044ed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24EAF-34A0-47CB-BD02-6EA51408C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F9747-FB94-46C2-8ECA-2C9784C9DE02}">
  <ds:schemaRefs>
    <ds:schemaRef ds:uri="http://schemas.microsoft.com/office/2006/metadata/properties"/>
    <ds:schemaRef ds:uri="http://schemas.microsoft.com/office/infopath/2007/PartnerControls"/>
    <ds:schemaRef ds:uri="ecff1d8a-7e1a-45cc-9cc4-4ff4203edbc4"/>
    <ds:schemaRef ds:uri="157e0f13-7cfd-4cdf-b78e-cdf044ed0d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16</TotalTime>
  <Pages>1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Nordqvist</dc:creator>
  <cp:keywords/>
  <dc:description/>
  <cp:lastModifiedBy>Malin Olsson Lundqvist</cp:lastModifiedBy>
  <cp:revision>4</cp:revision>
  <dcterms:created xsi:type="dcterms:W3CDTF">2026-04-29T14:20:00Z</dcterms:created>
  <dcterms:modified xsi:type="dcterms:W3CDTF">2026-04-29T14:27:00Z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0x010100342501E006E98D459F55088900B28AF6</vt:lpwstr>
  </property>
  <property fmtid="{D5CDD505-2E9C-101B-9397-08002B2CF9AE}" pid="3" name="MSIP_Label_c2eb1da0-84f5-4c38-a85b-e494ecee33da_Enabled">
    <vt:lpwstr>true</vt:lpwstr>
  </property>
  <property fmtid="{D5CDD505-2E9C-101B-9397-08002B2CF9AE}" pid="4" name="MSIP_Label_c2eb1da0-84f5-4c38-a85b-e494ecee33da_SetDate">
    <vt:lpwstr>2025-09-26T08:38:27Z</vt:lpwstr>
  </property>
  <property fmtid="{D5CDD505-2E9C-101B-9397-08002B2CF9AE}" pid="5" name="MSIP_Label_c2eb1da0-84f5-4c38-a85b-e494ecee33da_Method">
    <vt:lpwstr>Standard</vt:lpwstr>
  </property>
  <property fmtid="{D5CDD505-2E9C-101B-9397-08002B2CF9AE}" pid="6" name="MSIP_Label_c2eb1da0-84f5-4c38-a85b-e494ecee33da_Name">
    <vt:lpwstr>Org.standard V6</vt:lpwstr>
  </property>
  <property fmtid="{D5CDD505-2E9C-101B-9397-08002B2CF9AE}" pid="7" name="MSIP_Label_c2eb1da0-84f5-4c38-a85b-e494ecee33da_SiteId">
    <vt:lpwstr>de85f618-b558-4f47-9282-c98e49e9eb2b</vt:lpwstr>
  </property>
  <property fmtid="{D5CDD505-2E9C-101B-9397-08002B2CF9AE}" pid="8" name="MSIP_Label_c2eb1da0-84f5-4c38-a85b-e494ecee33da_ActionId">
    <vt:lpwstr>80e7772a-a54a-4bba-bf24-8c590b514721</vt:lpwstr>
  </property>
  <property fmtid="{D5CDD505-2E9C-101B-9397-08002B2CF9AE}" pid="9" name="MSIP_Label_c2eb1da0-84f5-4c38-a85b-e494ecee33da_ContentBits">
    <vt:lpwstr>0</vt:lpwstr>
  </property>
  <property fmtid="{D5CDD505-2E9C-101B-9397-08002B2CF9AE}" pid="10" name="MSIP_Label_c2eb1da0-84f5-4c38-a85b-e494ecee33da_Tag">
    <vt:lpwstr>10, 3, 0, 1</vt:lpwstr>
  </property>
</Properties>
</file>